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33" w:rsidRPr="00683EAF" w:rsidRDefault="0057427E" w:rsidP="00E3343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702.45pt">
            <v:imagedata r:id="rId8" o:title="Титульный лист диссертации_page-0001 (1)"/>
          </v:shape>
        </w:pict>
      </w:r>
    </w:p>
    <w:p w:rsidR="006E7F42" w:rsidRDefault="006E7F42" w:rsidP="00BC48D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</w:rPr>
      </w:pPr>
    </w:p>
    <w:p w:rsidR="00BC48DD" w:rsidRPr="00683EAF" w:rsidRDefault="00BC48DD" w:rsidP="00BC48D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</w:rPr>
      </w:pPr>
      <w:r w:rsidRPr="00683EAF">
        <w:rPr>
          <w:rFonts w:eastAsia="SimSun"/>
          <w:b/>
          <w:sz w:val="28"/>
          <w:szCs w:val="28"/>
        </w:rPr>
        <w:lastRenderedPageBreak/>
        <w:t>Содержание</w:t>
      </w:r>
    </w:p>
    <w:p w:rsidR="00BC48DD" w:rsidRPr="00683EAF" w:rsidRDefault="00BC48DD" w:rsidP="00BC48D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9482"/>
        <w:gridCol w:w="371"/>
        <w:gridCol w:w="371"/>
      </w:tblGrid>
      <w:tr w:rsidR="00BC48DD" w:rsidRPr="00683EAF" w:rsidTr="00772289">
        <w:trPr>
          <w:trHeight w:val="142"/>
        </w:trPr>
        <w:tc>
          <w:tcPr>
            <w:tcW w:w="9482" w:type="dxa"/>
            <w:shd w:val="clear" w:color="auto" w:fill="FFFFFF" w:themeFill="background1"/>
          </w:tcPr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Введение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1. Теоретико-методологические аспекты управления изменениями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на рынке труда и регулирования трудовых отношений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1.1. Теоретические предпосылки функционирования и основные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характеристики рынка труда.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1.2. Изменения на рынке труда и особенности управления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 xml:space="preserve">ими в условиях глобализации и цифровой трансформации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хозяйственных систем.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1.3. Современные тенденции и особенности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регулирования трудовых отношений и занятости населения.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2. Анализ факторов и условий выбора,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реализации стратегии на рынке труда на примере АО «ОТЭКО».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2.1. Анализ внешней и внутренней среды АО «ОТЭКО»,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краткая характеристика предприятия и динамика его развития.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2.2. Особенности организации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трудовых отношений в АО «ОТЭКО».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2.3. Оценка эффективности механизма управления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трудовыми отношениями в АО «ОТЭКО».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>3. Алгоритм реализации в управлении трудовыми отношениями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3.1. Проект реализации стратегии управления 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трудовыми отношениями.</w:t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3.2. Оценка экономической эффективности </w:t>
            </w:r>
          </w:p>
          <w:p w:rsidR="00A512FC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предлагаемой стратегии</w:t>
            </w: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</w:r>
          </w:p>
          <w:p w:rsidR="006E7F42" w:rsidRDefault="00BC48DD" w:rsidP="006E7F42">
            <w:pPr>
              <w:spacing w:line="276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t>Заключение</w:t>
            </w:r>
          </w:p>
          <w:p w:rsidR="00BC48DD" w:rsidRPr="00683EAF" w:rsidRDefault="00BC48DD" w:rsidP="006E7F42">
            <w:pPr>
              <w:spacing w:line="276" w:lineRule="auto"/>
              <w:rPr>
                <w:rFonts w:ascii="Times New Roman" w:hAnsi="Times New Roman"/>
              </w:rPr>
            </w:pPr>
            <w:r w:rsidRPr="00683EAF">
              <w:rPr>
                <w:rFonts w:ascii="Times New Roman" w:hAnsi="Times New Roman"/>
                <w:shd w:val="clear" w:color="auto" w:fill="FFFFFF" w:themeFill="background1"/>
              </w:rPr>
              <w:br/>
              <w:t>Список использованной литературы</w:t>
            </w:r>
          </w:p>
        </w:tc>
        <w:tc>
          <w:tcPr>
            <w:tcW w:w="371" w:type="dxa"/>
          </w:tcPr>
          <w:p w:rsidR="00BC48DD" w:rsidRPr="00683EAF" w:rsidRDefault="00BC48DD" w:rsidP="00772289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371" w:type="dxa"/>
            <w:shd w:val="clear" w:color="auto" w:fill="auto"/>
          </w:tcPr>
          <w:p w:rsidR="00BC48DD" w:rsidRPr="00683EAF" w:rsidRDefault="00BC48DD" w:rsidP="00772289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</w:tbl>
    <w:p w:rsidR="00EB6945" w:rsidRPr="006F2E92" w:rsidRDefault="00EB6945" w:rsidP="0057427E">
      <w:pPr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bookmarkStart w:id="0" w:name="_GoBack"/>
      <w:bookmarkEnd w:id="0"/>
    </w:p>
    <w:sectPr w:rsidR="00EB6945" w:rsidRPr="006F2E92" w:rsidSect="005B6AE3">
      <w:headerReference w:type="default" r:id="rId9"/>
      <w:footerReference w:type="default" r:id="rId10"/>
      <w:pgSz w:w="11906" w:h="16838"/>
      <w:pgMar w:top="568" w:right="850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5F" w:rsidRDefault="0031435F" w:rsidP="00D958FC">
      <w:r>
        <w:separator/>
      </w:r>
    </w:p>
  </w:endnote>
  <w:endnote w:type="continuationSeparator" w:id="0">
    <w:p w:rsidR="0031435F" w:rsidRDefault="0031435F" w:rsidP="00D9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ackadder ITC">
    <w:altName w:val="Calibri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89" w:rsidRPr="00D958FC" w:rsidRDefault="00772289" w:rsidP="002E6941">
    <w:pPr>
      <w:pStyle w:val="a8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5F" w:rsidRDefault="0031435F" w:rsidP="00D958FC">
      <w:r>
        <w:separator/>
      </w:r>
    </w:p>
  </w:footnote>
  <w:footnote w:type="continuationSeparator" w:id="0">
    <w:p w:rsidR="0031435F" w:rsidRDefault="0031435F" w:rsidP="00D9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89" w:rsidRPr="00D958FC" w:rsidRDefault="00772289">
    <w:pPr>
      <w:pStyle w:val="a6"/>
      <w:jc w:val="right"/>
      <w:rPr>
        <w:rFonts w:ascii="Times New Roman" w:hAnsi="Times New Roman"/>
        <w:sz w:val="20"/>
        <w:szCs w:val="20"/>
      </w:rPr>
    </w:pPr>
  </w:p>
  <w:p w:rsidR="00772289" w:rsidRDefault="007722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B5D"/>
    <w:multiLevelType w:val="multilevel"/>
    <w:tmpl w:val="16D8AD0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AF223F3"/>
    <w:multiLevelType w:val="multilevel"/>
    <w:tmpl w:val="D0747E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133635FD"/>
    <w:multiLevelType w:val="multilevel"/>
    <w:tmpl w:val="CB949C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38A4110"/>
    <w:multiLevelType w:val="multilevel"/>
    <w:tmpl w:val="8902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45979"/>
    <w:multiLevelType w:val="multilevel"/>
    <w:tmpl w:val="9AC2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00122"/>
    <w:multiLevelType w:val="multilevel"/>
    <w:tmpl w:val="3B3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17575"/>
    <w:multiLevelType w:val="multilevel"/>
    <w:tmpl w:val="9F5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34F18"/>
    <w:multiLevelType w:val="multilevel"/>
    <w:tmpl w:val="5A56050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8" w15:restartNumberingAfterBreak="0">
    <w:nsid w:val="3C856E62"/>
    <w:multiLevelType w:val="multilevel"/>
    <w:tmpl w:val="E0B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BD5E23"/>
    <w:multiLevelType w:val="multilevel"/>
    <w:tmpl w:val="CBC00F96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D9116D7"/>
    <w:multiLevelType w:val="multilevel"/>
    <w:tmpl w:val="C51A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21959"/>
    <w:multiLevelType w:val="multilevel"/>
    <w:tmpl w:val="27A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F22CF4"/>
    <w:multiLevelType w:val="multilevel"/>
    <w:tmpl w:val="4748E774"/>
    <w:lvl w:ilvl="0">
      <w:start w:val="1"/>
      <w:numFmt w:val="decimal"/>
      <w:lvlText w:val="%1"/>
      <w:lvlJc w:val="left"/>
      <w:pPr>
        <w:ind w:left="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2160"/>
      </w:pPr>
      <w:rPr>
        <w:rFonts w:hint="default"/>
      </w:rPr>
    </w:lvl>
  </w:abstractNum>
  <w:abstractNum w:abstractNumId="13" w15:restartNumberingAfterBreak="0">
    <w:nsid w:val="580E6B63"/>
    <w:multiLevelType w:val="multilevel"/>
    <w:tmpl w:val="F25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31570D"/>
    <w:multiLevelType w:val="multilevel"/>
    <w:tmpl w:val="A7A6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E698F"/>
    <w:multiLevelType w:val="multilevel"/>
    <w:tmpl w:val="E5767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76570B"/>
    <w:multiLevelType w:val="hybridMultilevel"/>
    <w:tmpl w:val="712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56E01"/>
    <w:multiLevelType w:val="multilevel"/>
    <w:tmpl w:val="E96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B57F92"/>
    <w:multiLevelType w:val="hybridMultilevel"/>
    <w:tmpl w:val="A1D28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642084"/>
    <w:multiLevelType w:val="multilevel"/>
    <w:tmpl w:val="51F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DC5095"/>
    <w:multiLevelType w:val="multilevel"/>
    <w:tmpl w:val="519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BF69CC"/>
    <w:multiLevelType w:val="multilevel"/>
    <w:tmpl w:val="F45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7"/>
  </w:num>
  <w:num w:numId="5">
    <w:abstractNumId w:val="5"/>
  </w:num>
  <w:num w:numId="6">
    <w:abstractNumId w:val="6"/>
  </w:num>
  <w:num w:numId="7">
    <w:abstractNumId w:val="13"/>
  </w:num>
  <w:num w:numId="8">
    <w:abstractNumId w:val="21"/>
  </w:num>
  <w:num w:numId="9">
    <w:abstractNumId w:val="4"/>
  </w:num>
  <w:num w:numId="10">
    <w:abstractNumId w:val="8"/>
  </w:num>
  <w:num w:numId="11">
    <w:abstractNumId w:val="18"/>
  </w:num>
  <w:num w:numId="12">
    <w:abstractNumId w:val="19"/>
  </w:num>
  <w:num w:numId="13">
    <w:abstractNumId w:val="20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C"/>
    <w:rsid w:val="0004556E"/>
    <w:rsid w:val="00046D75"/>
    <w:rsid w:val="00054557"/>
    <w:rsid w:val="00062CC1"/>
    <w:rsid w:val="00066C77"/>
    <w:rsid w:val="00071AC6"/>
    <w:rsid w:val="000A5DDB"/>
    <w:rsid w:val="000C0C88"/>
    <w:rsid w:val="000D72BC"/>
    <w:rsid w:val="000E76A3"/>
    <w:rsid w:val="000F68BC"/>
    <w:rsid w:val="00123986"/>
    <w:rsid w:val="00165565"/>
    <w:rsid w:val="00172930"/>
    <w:rsid w:val="001C6C52"/>
    <w:rsid w:val="00272E34"/>
    <w:rsid w:val="00281E2B"/>
    <w:rsid w:val="00283468"/>
    <w:rsid w:val="00291E8A"/>
    <w:rsid w:val="002C2704"/>
    <w:rsid w:val="002C56FB"/>
    <w:rsid w:val="002D07A0"/>
    <w:rsid w:val="002D2A37"/>
    <w:rsid w:val="002E6941"/>
    <w:rsid w:val="00301659"/>
    <w:rsid w:val="00301CC3"/>
    <w:rsid w:val="0031435F"/>
    <w:rsid w:val="0035799D"/>
    <w:rsid w:val="00370418"/>
    <w:rsid w:val="00373DA1"/>
    <w:rsid w:val="00373E15"/>
    <w:rsid w:val="003C4CCD"/>
    <w:rsid w:val="003D40B6"/>
    <w:rsid w:val="003F1135"/>
    <w:rsid w:val="003F6BE8"/>
    <w:rsid w:val="00466CAB"/>
    <w:rsid w:val="004823D8"/>
    <w:rsid w:val="004B1D33"/>
    <w:rsid w:val="004C1AB6"/>
    <w:rsid w:val="004D7132"/>
    <w:rsid w:val="004F36E1"/>
    <w:rsid w:val="005027B7"/>
    <w:rsid w:val="005518BD"/>
    <w:rsid w:val="00553C32"/>
    <w:rsid w:val="005607E0"/>
    <w:rsid w:val="005678EA"/>
    <w:rsid w:val="0057427E"/>
    <w:rsid w:val="00587F7C"/>
    <w:rsid w:val="005B6AE3"/>
    <w:rsid w:val="005C309D"/>
    <w:rsid w:val="005E22B8"/>
    <w:rsid w:val="005F279C"/>
    <w:rsid w:val="00617928"/>
    <w:rsid w:val="00683D11"/>
    <w:rsid w:val="00683EAF"/>
    <w:rsid w:val="00697DCD"/>
    <w:rsid w:val="006A50AA"/>
    <w:rsid w:val="006A6E3D"/>
    <w:rsid w:val="006C08ED"/>
    <w:rsid w:val="006C2CF1"/>
    <w:rsid w:val="006E6819"/>
    <w:rsid w:val="006E7F42"/>
    <w:rsid w:val="006F2E92"/>
    <w:rsid w:val="00725F6A"/>
    <w:rsid w:val="00732E83"/>
    <w:rsid w:val="007335CB"/>
    <w:rsid w:val="00742546"/>
    <w:rsid w:val="00772289"/>
    <w:rsid w:val="0078762F"/>
    <w:rsid w:val="007926F7"/>
    <w:rsid w:val="007936C4"/>
    <w:rsid w:val="007E2079"/>
    <w:rsid w:val="007F5252"/>
    <w:rsid w:val="00823171"/>
    <w:rsid w:val="008656C8"/>
    <w:rsid w:val="009001E7"/>
    <w:rsid w:val="00917A63"/>
    <w:rsid w:val="009634C8"/>
    <w:rsid w:val="00973D66"/>
    <w:rsid w:val="009D2957"/>
    <w:rsid w:val="009E6331"/>
    <w:rsid w:val="009F50B3"/>
    <w:rsid w:val="009F6C3C"/>
    <w:rsid w:val="00A144A1"/>
    <w:rsid w:val="00A2087E"/>
    <w:rsid w:val="00A25A05"/>
    <w:rsid w:val="00A512FC"/>
    <w:rsid w:val="00A60C02"/>
    <w:rsid w:val="00AA28FA"/>
    <w:rsid w:val="00AA3011"/>
    <w:rsid w:val="00AD4226"/>
    <w:rsid w:val="00AD423E"/>
    <w:rsid w:val="00AD5DB8"/>
    <w:rsid w:val="00AE01B4"/>
    <w:rsid w:val="00AE15C2"/>
    <w:rsid w:val="00B55F79"/>
    <w:rsid w:val="00B719E8"/>
    <w:rsid w:val="00B927AB"/>
    <w:rsid w:val="00BB76F2"/>
    <w:rsid w:val="00BC48DD"/>
    <w:rsid w:val="00BE705C"/>
    <w:rsid w:val="00C14AD4"/>
    <w:rsid w:val="00C20B51"/>
    <w:rsid w:val="00C35C03"/>
    <w:rsid w:val="00C446AC"/>
    <w:rsid w:val="00C5022F"/>
    <w:rsid w:val="00C64176"/>
    <w:rsid w:val="00C74EE9"/>
    <w:rsid w:val="00C969C5"/>
    <w:rsid w:val="00D16802"/>
    <w:rsid w:val="00D72053"/>
    <w:rsid w:val="00D958FC"/>
    <w:rsid w:val="00DB6330"/>
    <w:rsid w:val="00E1475E"/>
    <w:rsid w:val="00E17D00"/>
    <w:rsid w:val="00E257E3"/>
    <w:rsid w:val="00E33433"/>
    <w:rsid w:val="00E33EF2"/>
    <w:rsid w:val="00E76065"/>
    <w:rsid w:val="00E813C5"/>
    <w:rsid w:val="00EB6945"/>
    <w:rsid w:val="00ED00CA"/>
    <w:rsid w:val="00F235F3"/>
    <w:rsid w:val="00F24CCE"/>
    <w:rsid w:val="00F3084F"/>
    <w:rsid w:val="00F574D1"/>
    <w:rsid w:val="00F6197B"/>
    <w:rsid w:val="00F8500D"/>
    <w:rsid w:val="00F8613C"/>
    <w:rsid w:val="00FC135E"/>
    <w:rsid w:val="00FC488D"/>
    <w:rsid w:val="00FC6723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59FA0-D32E-4C69-AFFC-DA20EA2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BC"/>
    <w:pPr>
      <w:spacing w:after="0" w:line="240" w:lineRule="auto"/>
    </w:pPr>
    <w:rPr>
      <w:rFonts w:ascii="Blackadder ITC" w:eastAsia="Times New Roman" w:hAnsi="Blackadder ITC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25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8B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68B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8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0F68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8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2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7425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607E0"/>
    <w:rPr>
      <w:color w:val="0000FF"/>
      <w:u w:val="single"/>
    </w:rPr>
  </w:style>
  <w:style w:type="paragraph" w:customStyle="1" w:styleId="start-paragraph">
    <w:name w:val="start-paragraph"/>
    <w:basedOn w:val="a"/>
    <w:rsid w:val="0030165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panli">
    <w:name w:val="spanli"/>
    <w:basedOn w:val="a0"/>
    <w:rsid w:val="00C14AD4"/>
  </w:style>
  <w:style w:type="paragraph" w:customStyle="1" w:styleId="list-ol">
    <w:name w:val="list-ol"/>
    <w:basedOn w:val="a"/>
    <w:rsid w:val="00F861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list-olnumber">
    <w:name w:val="list-ol__number"/>
    <w:basedOn w:val="a0"/>
    <w:rsid w:val="00F8613C"/>
  </w:style>
  <w:style w:type="paragraph" w:customStyle="1" w:styleId="article-parmain">
    <w:name w:val="article-parmain"/>
    <w:basedOn w:val="a"/>
    <w:rsid w:val="00D7205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ld">
    <w:name w:val="bold"/>
    <w:basedOn w:val="a0"/>
    <w:rsid w:val="009E6331"/>
  </w:style>
  <w:style w:type="paragraph" w:customStyle="1" w:styleId="article-t">
    <w:name w:val="article-t"/>
    <w:basedOn w:val="a"/>
    <w:rsid w:val="000C0C88"/>
    <w:pPr>
      <w:spacing w:before="100" w:beforeAutospacing="1" w:after="100" w:afterAutospacing="1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958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8FC"/>
    <w:rPr>
      <w:rFonts w:ascii="Blackadder ITC" w:eastAsia="Times New Roman" w:hAnsi="Blackadder ITC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58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8FC"/>
    <w:rPr>
      <w:rFonts w:ascii="Blackadder ITC" w:eastAsia="Times New Roman" w:hAnsi="Blackadder ITC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33433"/>
    <w:rPr>
      <w:b/>
      <w:bCs/>
    </w:rPr>
  </w:style>
  <w:style w:type="character" w:customStyle="1" w:styleId="fontstyle01">
    <w:name w:val="fontstyle01"/>
    <w:basedOn w:val="a0"/>
    <w:rsid w:val="00AD5D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D5D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D5DB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D5DB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b">
    <w:name w:val="endnote text"/>
    <w:basedOn w:val="a"/>
    <w:link w:val="ac"/>
    <w:uiPriority w:val="99"/>
    <w:semiHidden/>
    <w:unhideWhenUsed/>
    <w:rsid w:val="00F6197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6197B"/>
    <w:rPr>
      <w:rFonts w:ascii="Blackadder ITC" w:eastAsia="Times New Roman" w:hAnsi="Blackadder ITC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F6197B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6197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6197B"/>
    <w:rPr>
      <w:rFonts w:ascii="Blackadder ITC" w:eastAsia="Times New Roman" w:hAnsi="Blackadder ITC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61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7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6634251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2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99787322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59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3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26295213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5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98404375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30690676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12604987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8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26550227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39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35137645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90906781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89288572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0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5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3" w:color="096000"/>
                                    <w:right w:val="none" w:sz="0" w:space="0" w:color="auto"/>
                                  </w:divBdr>
                                </w:div>
                                <w:div w:id="152694328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6037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17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48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030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383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3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7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4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39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6" w:color="096000"/>
            <w:right w:val="none" w:sz="0" w:space="0" w:color="auto"/>
          </w:divBdr>
        </w:div>
        <w:div w:id="504587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52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6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64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6" w:color="096000"/>
            <w:right w:val="none" w:sz="0" w:space="0" w:color="auto"/>
          </w:divBdr>
        </w:div>
        <w:div w:id="15438639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44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39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21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61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661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9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284">
          <w:marLeft w:val="0"/>
          <w:marRight w:val="0"/>
          <w:marTop w:val="0"/>
          <w:marBottom w:val="0"/>
          <w:divBdr>
            <w:top w:val="single" w:sz="36" w:space="0" w:color="CAC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2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7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6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{FE62DC21-5F84-42D1-A584-16C1C1D6016C}</b:Guid>
    <b:RefOrder>1</b:RefOrder>
  </b:Source>
</b:Sources>
</file>

<file path=customXml/itemProps1.xml><?xml version="1.0" encoding="utf-8"?>
<ds:datastoreItem xmlns:ds="http://schemas.openxmlformats.org/officeDocument/2006/customXml" ds:itemID="{FE67A2F2-5F6C-4035-BC01-A3CB5A42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Денис Васильевич</dc:creator>
  <cp:keywords/>
  <dc:description/>
  <cp:lastModifiedBy>Яковлев Денис Васильевич</cp:lastModifiedBy>
  <cp:revision>3</cp:revision>
  <dcterms:created xsi:type="dcterms:W3CDTF">2022-03-01T10:46:00Z</dcterms:created>
  <dcterms:modified xsi:type="dcterms:W3CDTF">2022-03-01T10:48:00Z</dcterms:modified>
</cp:coreProperties>
</file>